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785"/>
        <w:gridCol w:w="4786"/>
      </w:tblGrid>
      <w:tr w:rsidR="00B03CFC" w:rsidTr="005C2F1F">
        <w:tc>
          <w:tcPr>
            <w:tcW w:w="9571" w:type="dxa"/>
            <w:gridSpan w:val="2"/>
          </w:tcPr>
          <w:p w:rsidR="00F8356B" w:rsidRPr="00F8356B" w:rsidRDefault="00F8356B" w:rsidP="00F8356B">
            <w:pPr>
              <w:shd w:val="clear" w:color="auto" w:fill="FFFFFF"/>
              <w:spacing w:line="312" w:lineRule="atLeast"/>
              <w:ind w:left="0"/>
              <w:jc w:val="center"/>
              <w:rPr>
                <w:rFonts w:ascii="Tahoma" w:eastAsia="Times New Roman" w:hAnsi="Tahoma" w:cs="Tahoma"/>
                <w:color w:val="201099"/>
                <w:sz w:val="24"/>
                <w:szCs w:val="24"/>
                <w:lang w:eastAsia="ru-RU"/>
              </w:rPr>
            </w:pPr>
            <w:r w:rsidRPr="00F8356B">
              <w:rPr>
                <w:rFonts w:ascii="Tahoma" w:eastAsia="Times New Roman" w:hAnsi="Tahoma" w:cs="Tahoma"/>
                <w:b/>
                <w:bCs/>
                <w:color w:val="201099"/>
                <w:sz w:val="24"/>
                <w:szCs w:val="24"/>
                <w:lang w:eastAsia="ru-RU"/>
              </w:rPr>
              <w:t>Перечень документов, необходимых для подачи заявлений на различные виды работ физическими лицами</w:t>
            </w:r>
          </w:p>
          <w:p w:rsidR="00F8356B" w:rsidRPr="00F8356B" w:rsidRDefault="00F8356B" w:rsidP="00F8356B">
            <w:pPr>
              <w:shd w:val="clear" w:color="auto" w:fill="FFFFFF"/>
              <w:spacing w:line="312" w:lineRule="atLeast"/>
              <w:ind w:left="0"/>
              <w:jc w:val="center"/>
              <w:rPr>
                <w:rFonts w:ascii="Tahoma" w:eastAsia="Times New Roman" w:hAnsi="Tahoma" w:cs="Tahoma"/>
                <w:color w:val="201099"/>
                <w:sz w:val="20"/>
                <w:szCs w:val="20"/>
                <w:lang w:eastAsia="ru-RU"/>
              </w:rPr>
            </w:pPr>
            <w:r w:rsidRPr="00F8356B">
              <w:rPr>
                <w:rFonts w:ascii="Tahoma" w:eastAsia="Times New Roman" w:hAnsi="Tahoma" w:cs="Tahoma"/>
                <w:i/>
                <w:iCs/>
                <w:color w:val="201099"/>
                <w:sz w:val="20"/>
                <w:szCs w:val="20"/>
                <w:lang w:eastAsia="ru-RU"/>
              </w:rPr>
              <w:t>При подаче заявления предъявляется документ, удостоверяющий личность (паспорт).</w:t>
            </w:r>
          </w:p>
          <w:p w:rsidR="00B03CFC" w:rsidRPr="007D390F" w:rsidRDefault="00B03CFC" w:rsidP="00B03CFC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EFB" w:rsidTr="00D90EFB">
        <w:tc>
          <w:tcPr>
            <w:tcW w:w="4785" w:type="dxa"/>
          </w:tcPr>
          <w:p w:rsidR="00D90EFB" w:rsidRPr="007D390F" w:rsidRDefault="00B03CFC" w:rsidP="00B03CFC">
            <w:pPr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shd w:val="clear" w:color="auto" w:fill="FFFFFF"/>
              </w:rPr>
            </w:pPr>
            <w:r w:rsidRPr="007D390F">
              <w:rPr>
                <w:rFonts w:ascii="Tahoma" w:hAnsi="Tahoma" w:cs="Tahoma"/>
                <w:b/>
                <w:bCs/>
                <w:sz w:val="20"/>
                <w:szCs w:val="20"/>
                <w:shd w:val="clear" w:color="auto" w:fill="FFFFFF"/>
              </w:rPr>
              <w:t>Наименование заявления</w:t>
            </w:r>
          </w:p>
        </w:tc>
        <w:tc>
          <w:tcPr>
            <w:tcW w:w="4786" w:type="dxa"/>
          </w:tcPr>
          <w:p w:rsidR="00D90EFB" w:rsidRPr="007D390F" w:rsidRDefault="00B03CFC" w:rsidP="00B03CFC">
            <w:pPr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shd w:val="clear" w:color="auto" w:fill="FFFFFF"/>
              </w:rPr>
            </w:pPr>
            <w:r w:rsidRPr="007D390F">
              <w:rPr>
                <w:rFonts w:ascii="Tahoma" w:hAnsi="Tahoma" w:cs="Tahoma"/>
                <w:b/>
                <w:bCs/>
                <w:sz w:val="20"/>
                <w:szCs w:val="20"/>
                <w:shd w:val="clear" w:color="auto" w:fill="FFFFFF"/>
              </w:rPr>
              <w:t>Перечень документов</w:t>
            </w:r>
          </w:p>
        </w:tc>
      </w:tr>
      <w:tr w:rsidR="00F8356B" w:rsidTr="00252584">
        <w:tc>
          <w:tcPr>
            <w:tcW w:w="9571" w:type="dxa"/>
            <w:gridSpan w:val="2"/>
          </w:tcPr>
          <w:p w:rsidR="00F8356B" w:rsidRPr="007D390F" w:rsidRDefault="007D390F" w:rsidP="00F8356B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7D390F">
              <w:rPr>
                <w:rFonts w:ascii="Tahoma" w:hAnsi="Tahoma" w:cs="Tahoma"/>
                <w:b/>
                <w:bCs/>
                <w:color w:val="201099"/>
                <w:shd w:val="clear" w:color="auto" w:fill="FFFFFF"/>
              </w:rPr>
              <w:t>Выдача технических условий на газификацию жилого дома</w:t>
            </w:r>
          </w:p>
        </w:tc>
      </w:tr>
      <w:tr w:rsidR="00D90EFB" w:rsidRPr="007D390F" w:rsidTr="00D90EFB">
        <w:tc>
          <w:tcPr>
            <w:tcW w:w="4785" w:type="dxa"/>
          </w:tcPr>
          <w:p w:rsidR="00F8356B" w:rsidRPr="00B03CFC" w:rsidRDefault="00F8356B" w:rsidP="00B03CFC">
            <w:pPr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ahoma" w:hAnsi="Tahoma" w:cs="Tahoma"/>
                <w:color w:val="201099"/>
                <w:sz w:val="17"/>
                <w:szCs w:val="17"/>
                <w:shd w:val="clear" w:color="auto" w:fill="FFFFFF"/>
              </w:rPr>
              <w:t>Заявление на выдачу технических условий на подключение объекта капитального строительства к сети газораспределения. </w:t>
            </w:r>
          </w:p>
        </w:tc>
        <w:tc>
          <w:tcPr>
            <w:tcW w:w="4786" w:type="dxa"/>
          </w:tcPr>
          <w:p w:rsidR="00D90EFB" w:rsidRPr="00F8356B" w:rsidRDefault="00F8356B" w:rsidP="00B03CFC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ahoma" w:hAnsi="Tahoma" w:cs="Tahoma"/>
                <w:color w:val="201099"/>
                <w:sz w:val="17"/>
                <w:szCs w:val="17"/>
                <w:shd w:val="clear" w:color="auto" w:fill="FFFFFF"/>
              </w:rPr>
              <w:t>1. Правоустанавливающие документы на земельный участок и (или) дом (свидетельство о государственной регистрации права собственности на дом, землю, выписка из ЕГРП, договор аренды и т.д.) - копии. </w:t>
            </w:r>
            <w:r>
              <w:rPr>
                <w:rFonts w:ascii="Tahoma" w:hAnsi="Tahoma" w:cs="Tahoma"/>
                <w:color w:val="201099"/>
                <w:sz w:val="17"/>
                <w:szCs w:val="17"/>
              </w:rPr>
              <w:br/>
            </w:r>
            <w:r>
              <w:rPr>
                <w:rFonts w:ascii="Tahoma" w:hAnsi="Tahoma" w:cs="Tahoma"/>
                <w:color w:val="201099"/>
                <w:sz w:val="17"/>
                <w:szCs w:val="17"/>
                <w:shd w:val="clear" w:color="auto" w:fill="FFFFFF"/>
              </w:rPr>
              <w:t xml:space="preserve">2. </w:t>
            </w:r>
            <w:proofErr w:type="gramStart"/>
            <w:r>
              <w:rPr>
                <w:rFonts w:ascii="Tahoma" w:hAnsi="Tahoma" w:cs="Tahoma"/>
                <w:color w:val="201099"/>
                <w:sz w:val="17"/>
                <w:szCs w:val="17"/>
                <w:shd w:val="clear" w:color="auto" w:fill="FFFFFF"/>
              </w:rPr>
              <w:t>Ситуационный план - графическая схема, составленная заявителем, на которой указаны расположение объекта капитального строительства и границы земельного участка заявителя, наименование населенного пункта или муниципального образования, либо графическая схема составленная заявителем с использованием фрагмента публичной кадастровой карты или карты поисковых систем информационно-телекоммуникационной сети "Интернет", на которой в случае отсутствия изображения объекта капитального строительства и (или) границ земельного участка на указанном фрагменте заявителем</w:t>
            </w:r>
            <w:proofErr w:type="gramEnd"/>
            <w:r>
              <w:rPr>
                <w:rFonts w:ascii="Tahoma" w:hAnsi="Tahoma" w:cs="Tahoma"/>
                <w:color w:val="201099"/>
                <w:sz w:val="17"/>
                <w:szCs w:val="17"/>
                <w:shd w:val="clear" w:color="auto" w:fill="FFFFFF"/>
              </w:rPr>
              <w:t xml:space="preserve"> указываются объект капитального строительства и границы земельного участка заявителя. </w:t>
            </w:r>
            <w:r>
              <w:rPr>
                <w:rFonts w:ascii="Tahoma" w:hAnsi="Tahoma" w:cs="Tahoma"/>
                <w:color w:val="201099"/>
                <w:sz w:val="17"/>
                <w:szCs w:val="17"/>
              </w:rPr>
              <w:br/>
            </w:r>
            <w:r>
              <w:rPr>
                <w:rFonts w:ascii="Tahoma" w:hAnsi="Tahoma" w:cs="Tahoma"/>
                <w:color w:val="201099"/>
                <w:sz w:val="17"/>
                <w:szCs w:val="17"/>
                <w:shd w:val="clear" w:color="auto" w:fill="FFFFFF"/>
              </w:rPr>
              <w:t>3. Расчет планируемого максимального часового расхода газа (не прилагается, если планируемый максимальный часовой расход газа не более 5 куб. метров). </w:t>
            </w:r>
            <w:r>
              <w:rPr>
                <w:rFonts w:ascii="Tahoma" w:hAnsi="Tahoma" w:cs="Tahoma"/>
                <w:color w:val="201099"/>
                <w:sz w:val="17"/>
                <w:szCs w:val="17"/>
              </w:rPr>
              <w:br/>
            </w:r>
            <w:r>
              <w:rPr>
                <w:rFonts w:ascii="Tahoma" w:hAnsi="Tahoma" w:cs="Tahoma"/>
                <w:color w:val="201099"/>
                <w:sz w:val="17"/>
                <w:szCs w:val="17"/>
                <w:shd w:val="clear" w:color="auto" w:fill="FFFFFF"/>
              </w:rPr>
              <w:t>4. Доверенность, подтверждающая полномочия представителя заявителя (в случае если заявка о подключении подается представителем заявителя).</w:t>
            </w:r>
          </w:p>
        </w:tc>
      </w:tr>
    </w:tbl>
    <w:p w:rsidR="00286790" w:rsidRDefault="00286790" w:rsidP="00F8356B">
      <w:pPr>
        <w:ind w:left="-426"/>
        <w:jc w:val="center"/>
      </w:pPr>
    </w:p>
    <w:sectPr w:rsidR="00286790" w:rsidSect="00D90EF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0EFB"/>
    <w:rsid w:val="00286790"/>
    <w:rsid w:val="007D390F"/>
    <w:rsid w:val="00B03CFC"/>
    <w:rsid w:val="00B533A9"/>
    <w:rsid w:val="00D90EFB"/>
    <w:rsid w:val="00F83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0E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ebl">
    <w:name w:val="base_bl"/>
    <w:basedOn w:val="a"/>
    <w:rsid w:val="00F8356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2018-11-20T09:10:00Z</dcterms:created>
  <dcterms:modified xsi:type="dcterms:W3CDTF">2018-11-20T09:34:00Z</dcterms:modified>
</cp:coreProperties>
</file>